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948" w:rsidRPr="00946948" w:rsidRDefault="00946948">
      <w:pPr>
        <w:rPr>
          <w:rFonts w:ascii="Arial" w:hAnsi="Arial" w:cs="Arial"/>
          <w:b/>
          <w:sz w:val="40"/>
          <w:szCs w:val="40"/>
        </w:rPr>
      </w:pPr>
      <w:r w:rsidRPr="00946948">
        <w:rPr>
          <w:rFonts w:ascii="Arial" w:hAnsi="Arial" w:cs="Arial"/>
          <w:b/>
          <w:sz w:val="40"/>
          <w:szCs w:val="40"/>
        </w:rPr>
        <w:t>‘Let’s Talk Toilets’ - Toilet Survey 2017</w:t>
      </w:r>
    </w:p>
    <w:p w:rsidR="00946948" w:rsidRPr="00946948" w:rsidRDefault="00946948">
      <w:pPr>
        <w:rPr>
          <w:rFonts w:ascii="Arial" w:hAnsi="Arial" w:cs="Arial"/>
          <w:b/>
          <w:sz w:val="28"/>
          <w:szCs w:val="28"/>
        </w:rPr>
      </w:pPr>
      <w:r w:rsidRPr="00946948">
        <w:rPr>
          <w:rFonts w:ascii="Arial" w:hAnsi="Arial" w:cs="Arial"/>
          <w:b/>
          <w:sz w:val="28"/>
          <w:szCs w:val="28"/>
        </w:rPr>
        <w:t>Introduction</w:t>
      </w:r>
    </w:p>
    <w:p w:rsidR="00946948" w:rsidRPr="00946948" w:rsidRDefault="00946948" w:rsidP="00946948">
      <w:pPr>
        <w:rPr>
          <w:rFonts w:ascii="Arial" w:hAnsi="Arial" w:cs="Arial"/>
          <w:sz w:val="28"/>
          <w:szCs w:val="28"/>
        </w:rPr>
      </w:pPr>
      <w:r w:rsidRPr="00946948">
        <w:rPr>
          <w:rFonts w:ascii="Arial" w:hAnsi="Arial" w:cs="Arial"/>
          <w:sz w:val="28"/>
          <w:szCs w:val="28"/>
        </w:rPr>
        <w:t>In the summer of 2017, we launched the first ‘Let’s Talk Toilets’ survey to find out what disabled people think about accessible toilets. The survey was created for anybody who has ever used an accessible toilet, and the responses revealed the good, the bad, and often bewildering situations that arise when using public toilets as a disabled person.</w:t>
      </w:r>
    </w:p>
    <w:p w:rsidR="00946948" w:rsidRPr="00946948" w:rsidRDefault="00946948" w:rsidP="00946948">
      <w:pPr>
        <w:rPr>
          <w:rFonts w:ascii="Arial" w:hAnsi="Arial" w:cs="Arial"/>
          <w:sz w:val="28"/>
          <w:szCs w:val="28"/>
        </w:rPr>
      </w:pPr>
      <w:r w:rsidRPr="00946948">
        <w:rPr>
          <w:rFonts w:ascii="Arial" w:hAnsi="Arial" w:cs="Arial"/>
          <w:sz w:val="28"/>
          <w:szCs w:val="28"/>
        </w:rPr>
        <w:t xml:space="preserve">While many of the responses suggested areas for improvement, there were an encouraging number of people sharing their experiences of excellent accessible toilets. </w:t>
      </w:r>
    </w:p>
    <w:p w:rsidR="00946948" w:rsidRPr="00946948" w:rsidRDefault="00946948" w:rsidP="00946948">
      <w:pPr>
        <w:rPr>
          <w:rFonts w:ascii="Arial" w:hAnsi="Arial" w:cs="Arial"/>
          <w:sz w:val="28"/>
          <w:szCs w:val="28"/>
        </w:rPr>
      </w:pPr>
      <w:r w:rsidRPr="00946948">
        <w:rPr>
          <w:rFonts w:ascii="Arial" w:hAnsi="Arial" w:cs="Arial"/>
          <w:sz w:val="28"/>
          <w:szCs w:val="28"/>
        </w:rPr>
        <w:t xml:space="preserve">We hope that the findings of this survey will help to raise awareness of the importance of accessible toilets, and the ways in which they can be made better. </w:t>
      </w:r>
    </w:p>
    <w:p w:rsidR="00946948" w:rsidRPr="00946948" w:rsidRDefault="00946948" w:rsidP="00946948">
      <w:pPr>
        <w:rPr>
          <w:rFonts w:ascii="Arial" w:hAnsi="Arial" w:cs="Arial"/>
          <w:sz w:val="28"/>
          <w:szCs w:val="28"/>
        </w:rPr>
      </w:pPr>
      <w:r w:rsidRPr="00946948">
        <w:rPr>
          <w:rFonts w:ascii="Arial" w:hAnsi="Arial" w:cs="Arial"/>
          <w:sz w:val="28"/>
          <w:szCs w:val="28"/>
        </w:rPr>
        <w:t xml:space="preserve">Thank you to everybody who took part in the ‘Let’s </w:t>
      </w:r>
      <w:r>
        <w:rPr>
          <w:rFonts w:ascii="Arial" w:hAnsi="Arial" w:cs="Arial"/>
          <w:sz w:val="28"/>
          <w:szCs w:val="28"/>
        </w:rPr>
        <w:t>Talk Toilets’ survey this year!</w:t>
      </w:r>
    </w:p>
    <w:p w:rsidR="00946948" w:rsidRDefault="00946948" w:rsidP="00946948">
      <w:pPr>
        <w:rPr>
          <w:rFonts w:ascii="Arial" w:hAnsi="Arial" w:cs="Arial"/>
          <w:sz w:val="28"/>
          <w:szCs w:val="28"/>
        </w:rPr>
      </w:pPr>
      <w:r w:rsidRPr="00946948">
        <w:rPr>
          <w:rFonts w:ascii="Arial" w:hAnsi="Arial" w:cs="Arial"/>
          <w:sz w:val="28"/>
          <w:szCs w:val="28"/>
        </w:rPr>
        <w:t>Euan and the team</w:t>
      </w:r>
    </w:p>
    <w:p w:rsidR="00946948" w:rsidRPr="00946948" w:rsidRDefault="00946948" w:rsidP="00946948">
      <w:pPr>
        <w:rPr>
          <w:rFonts w:ascii="Arial" w:hAnsi="Arial" w:cs="Arial"/>
          <w:b/>
          <w:sz w:val="28"/>
          <w:szCs w:val="28"/>
        </w:rPr>
      </w:pPr>
      <w:r w:rsidRPr="00946948">
        <w:rPr>
          <w:rFonts w:ascii="Arial" w:hAnsi="Arial" w:cs="Arial"/>
          <w:b/>
          <w:sz w:val="28"/>
          <w:szCs w:val="28"/>
        </w:rPr>
        <w:t>Key Findings</w:t>
      </w:r>
    </w:p>
    <w:p w:rsidR="00946948" w:rsidRDefault="00946948" w:rsidP="00946948">
      <w:pPr>
        <w:rPr>
          <w:rFonts w:ascii="Arial" w:hAnsi="Arial" w:cs="Arial"/>
          <w:sz w:val="28"/>
          <w:szCs w:val="28"/>
        </w:rPr>
      </w:pPr>
      <w:r>
        <w:rPr>
          <w:rFonts w:ascii="Arial" w:hAnsi="Arial" w:cs="Arial"/>
          <w:sz w:val="28"/>
          <w:szCs w:val="28"/>
        </w:rPr>
        <w:t>89% of respondents have avoided going somewhere because it didn’t have an accessible toilet.</w:t>
      </w:r>
    </w:p>
    <w:p w:rsidR="00946948" w:rsidRDefault="00946948" w:rsidP="00946948">
      <w:pPr>
        <w:rPr>
          <w:rFonts w:ascii="Arial" w:hAnsi="Arial" w:cs="Arial"/>
          <w:sz w:val="28"/>
          <w:szCs w:val="28"/>
        </w:rPr>
      </w:pPr>
      <w:r>
        <w:rPr>
          <w:rFonts w:ascii="Arial" w:hAnsi="Arial" w:cs="Arial"/>
          <w:sz w:val="28"/>
          <w:szCs w:val="28"/>
        </w:rPr>
        <w:t>68% say accessible toilets are too small.</w:t>
      </w:r>
    </w:p>
    <w:p w:rsidR="00946948" w:rsidRDefault="00946948" w:rsidP="00946948">
      <w:pPr>
        <w:rPr>
          <w:rFonts w:ascii="Arial" w:hAnsi="Arial" w:cs="Arial"/>
          <w:sz w:val="28"/>
          <w:szCs w:val="28"/>
        </w:rPr>
      </w:pPr>
      <w:r>
        <w:rPr>
          <w:rFonts w:ascii="Arial" w:hAnsi="Arial" w:cs="Arial"/>
          <w:sz w:val="28"/>
          <w:szCs w:val="28"/>
        </w:rPr>
        <w:t>51% say tied up emergency red cords are a problem.</w:t>
      </w:r>
    </w:p>
    <w:p w:rsidR="00946948" w:rsidRPr="00946948" w:rsidRDefault="00946948" w:rsidP="00946948">
      <w:pPr>
        <w:rPr>
          <w:rFonts w:ascii="Arial" w:hAnsi="Arial" w:cs="Arial"/>
          <w:b/>
          <w:sz w:val="28"/>
          <w:szCs w:val="28"/>
        </w:rPr>
      </w:pPr>
      <w:r w:rsidRPr="00946948">
        <w:rPr>
          <w:rFonts w:ascii="Arial" w:hAnsi="Arial" w:cs="Arial"/>
          <w:b/>
          <w:sz w:val="28"/>
          <w:szCs w:val="28"/>
        </w:rPr>
        <w:t>We asked:</w:t>
      </w:r>
    </w:p>
    <w:p w:rsidR="00946948" w:rsidRPr="00946948" w:rsidRDefault="00946948" w:rsidP="00946948">
      <w:pPr>
        <w:rPr>
          <w:rFonts w:ascii="Arial" w:hAnsi="Arial" w:cs="Arial"/>
          <w:b/>
          <w:sz w:val="28"/>
          <w:szCs w:val="28"/>
        </w:rPr>
      </w:pPr>
      <w:r w:rsidRPr="00946948">
        <w:rPr>
          <w:rFonts w:ascii="Arial" w:hAnsi="Arial" w:cs="Arial"/>
          <w:b/>
          <w:sz w:val="28"/>
          <w:szCs w:val="28"/>
        </w:rPr>
        <w:t>Have you ever left somewhere because it didn’t provide an accessible loo?</w:t>
      </w:r>
    </w:p>
    <w:p w:rsidR="00946948" w:rsidRDefault="00946948" w:rsidP="00946948">
      <w:pPr>
        <w:spacing w:after="0"/>
        <w:rPr>
          <w:rFonts w:ascii="Arial" w:hAnsi="Arial" w:cs="Arial"/>
          <w:sz w:val="28"/>
          <w:szCs w:val="28"/>
        </w:rPr>
      </w:pPr>
      <w:r>
        <w:rPr>
          <w:rFonts w:ascii="Arial" w:hAnsi="Arial" w:cs="Arial"/>
          <w:sz w:val="28"/>
          <w:szCs w:val="28"/>
        </w:rPr>
        <w:t xml:space="preserve">Yes </w:t>
      </w:r>
    </w:p>
    <w:p w:rsidR="00946948" w:rsidRDefault="00946948" w:rsidP="00946948">
      <w:pPr>
        <w:spacing w:after="0"/>
        <w:rPr>
          <w:rFonts w:ascii="Arial" w:hAnsi="Arial" w:cs="Arial"/>
          <w:sz w:val="28"/>
          <w:szCs w:val="28"/>
        </w:rPr>
      </w:pPr>
      <w:r>
        <w:rPr>
          <w:rFonts w:ascii="Arial" w:hAnsi="Arial" w:cs="Arial"/>
          <w:sz w:val="28"/>
          <w:szCs w:val="28"/>
        </w:rPr>
        <w:t>80%</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 xml:space="preserve">No </w:t>
      </w:r>
    </w:p>
    <w:p w:rsidR="00946948" w:rsidRDefault="00946948" w:rsidP="00946948">
      <w:pPr>
        <w:spacing w:after="0"/>
        <w:rPr>
          <w:rFonts w:ascii="Arial" w:hAnsi="Arial" w:cs="Arial"/>
          <w:sz w:val="28"/>
          <w:szCs w:val="28"/>
        </w:rPr>
      </w:pPr>
      <w:r>
        <w:rPr>
          <w:rFonts w:ascii="Arial" w:hAnsi="Arial" w:cs="Arial"/>
          <w:sz w:val="28"/>
          <w:szCs w:val="28"/>
        </w:rPr>
        <w:t>19%</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Have you ever avoided going somewhere because you knew it didn’t have an accessible toilet?</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lastRenderedPageBreak/>
        <w:t>Yes</w:t>
      </w:r>
    </w:p>
    <w:p w:rsidR="00946948" w:rsidRDefault="00946948" w:rsidP="00946948">
      <w:pPr>
        <w:spacing w:after="0"/>
        <w:rPr>
          <w:rFonts w:ascii="Arial" w:hAnsi="Arial" w:cs="Arial"/>
          <w:sz w:val="28"/>
          <w:szCs w:val="28"/>
        </w:rPr>
      </w:pPr>
      <w:r>
        <w:rPr>
          <w:rFonts w:ascii="Arial" w:hAnsi="Arial" w:cs="Arial"/>
          <w:sz w:val="28"/>
          <w:szCs w:val="28"/>
        </w:rPr>
        <w:t>89%</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No</w:t>
      </w:r>
    </w:p>
    <w:p w:rsidR="00946948" w:rsidRDefault="00946948" w:rsidP="00946948">
      <w:pPr>
        <w:spacing w:after="0"/>
        <w:rPr>
          <w:rFonts w:ascii="Arial" w:hAnsi="Arial" w:cs="Arial"/>
          <w:sz w:val="28"/>
          <w:szCs w:val="28"/>
        </w:rPr>
      </w:pPr>
      <w:r>
        <w:rPr>
          <w:rFonts w:ascii="Arial" w:hAnsi="Arial" w:cs="Arial"/>
          <w:sz w:val="28"/>
          <w:szCs w:val="28"/>
        </w:rPr>
        <w:t>10%</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Have you ever used a pop-up accessible toilet or Changing Places toilet at an event?</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Yes</w:t>
      </w:r>
    </w:p>
    <w:p w:rsidR="00946948" w:rsidRDefault="00946948" w:rsidP="00946948">
      <w:pPr>
        <w:spacing w:after="0"/>
        <w:rPr>
          <w:rFonts w:ascii="Arial" w:hAnsi="Arial" w:cs="Arial"/>
          <w:sz w:val="28"/>
          <w:szCs w:val="28"/>
        </w:rPr>
      </w:pPr>
      <w:r>
        <w:rPr>
          <w:rFonts w:ascii="Arial" w:hAnsi="Arial" w:cs="Arial"/>
          <w:sz w:val="28"/>
          <w:szCs w:val="28"/>
        </w:rPr>
        <w:t>37%</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No</w:t>
      </w:r>
    </w:p>
    <w:p w:rsidR="00946948" w:rsidRDefault="00946948" w:rsidP="00946948">
      <w:pPr>
        <w:spacing w:after="0"/>
        <w:rPr>
          <w:rFonts w:ascii="Arial" w:hAnsi="Arial" w:cs="Arial"/>
          <w:sz w:val="28"/>
          <w:szCs w:val="28"/>
        </w:rPr>
      </w:pPr>
      <w:r>
        <w:rPr>
          <w:rFonts w:ascii="Arial" w:hAnsi="Arial" w:cs="Arial"/>
          <w:sz w:val="28"/>
          <w:szCs w:val="28"/>
        </w:rPr>
        <w:t>2%</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In your opinion, has accessible toilet provision gotten better or worse in the last five years?</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Better</w:t>
      </w:r>
    </w:p>
    <w:p w:rsidR="00946948" w:rsidRDefault="00946948" w:rsidP="00946948">
      <w:pPr>
        <w:spacing w:after="0"/>
        <w:rPr>
          <w:rFonts w:ascii="Arial" w:hAnsi="Arial" w:cs="Arial"/>
          <w:sz w:val="28"/>
          <w:szCs w:val="28"/>
        </w:rPr>
      </w:pPr>
      <w:r>
        <w:rPr>
          <w:rFonts w:ascii="Arial" w:hAnsi="Arial" w:cs="Arial"/>
          <w:sz w:val="28"/>
          <w:szCs w:val="28"/>
        </w:rPr>
        <w:t>44%</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Worse</w:t>
      </w:r>
    </w:p>
    <w:p w:rsidR="00946948" w:rsidRDefault="00946948" w:rsidP="00946948">
      <w:pPr>
        <w:spacing w:after="0"/>
        <w:rPr>
          <w:rFonts w:ascii="Arial" w:hAnsi="Arial" w:cs="Arial"/>
          <w:sz w:val="28"/>
          <w:szCs w:val="28"/>
        </w:rPr>
      </w:pPr>
      <w:r>
        <w:rPr>
          <w:rFonts w:ascii="Arial" w:hAnsi="Arial" w:cs="Arial"/>
          <w:sz w:val="28"/>
          <w:szCs w:val="28"/>
        </w:rPr>
        <w:t>14%</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No change</w:t>
      </w:r>
    </w:p>
    <w:p w:rsidR="00946948" w:rsidRDefault="00946948" w:rsidP="00946948">
      <w:pPr>
        <w:spacing w:after="0"/>
        <w:rPr>
          <w:rFonts w:ascii="Arial" w:hAnsi="Arial" w:cs="Arial"/>
          <w:sz w:val="28"/>
          <w:szCs w:val="28"/>
        </w:rPr>
      </w:pPr>
      <w:r>
        <w:rPr>
          <w:rFonts w:ascii="Arial" w:hAnsi="Arial" w:cs="Arial"/>
          <w:sz w:val="28"/>
          <w:szCs w:val="28"/>
        </w:rPr>
        <w:t>41%</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What lets accessible toilets down?</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 xml:space="preserve">Tied up red cord </w:t>
      </w:r>
    </w:p>
    <w:p w:rsidR="00946948" w:rsidRDefault="00946948" w:rsidP="00946948">
      <w:pPr>
        <w:spacing w:after="0"/>
        <w:rPr>
          <w:rFonts w:ascii="Arial" w:hAnsi="Arial" w:cs="Arial"/>
          <w:sz w:val="28"/>
          <w:szCs w:val="28"/>
        </w:rPr>
      </w:pPr>
      <w:r>
        <w:rPr>
          <w:rFonts w:ascii="Arial" w:hAnsi="Arial" w:cs="Arial"/>
          <w:sz w:val="28"/>
          <w:szCs w:val="28"/>
        </w:rPr>
        <w:t>51%</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Broken or missing grab rails or fittings</w:t>
      </w:r>
    </w:p>
    <w:p w:rsidR="00946948" w:rsidRDefault="00946948" w:rsidP="00946948">
      <w:pPr>
        <w:spacing w:after="0"/>
        <w:rPr>
          <w:rFonts w:ascii="Arial" w:hAnsi="Arial" w:cs="Arial"/>
          <w:sz w:val="28"/>
          <w:szCs w:val="28"/>
        </w:rPr>
      </w:pPr>
      <w:r>
        <w:rPr>
          <w:rFonts w:ascii="Arial" w:hAnsi="Arial" w:cs="Arial"/>
          <w:sz w:val="28"/>
          <w:szCs w:val="28"/>
        </w:rPr>
        <w:t>36%</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Not enough space</w:t>
      </w:r>
    </w:p>
    <w:p w:rsidR="00946948" w:rsidRDefault="00946948" w:rsidP="00946948">
      <w:pPr>
        <w:spacing w:after="0"/>
        <w:rPr>
          <w:rFonts w:ascii="Arial" w:hAnsi="Arial" w:cs="Arial"/>
          <w:sz w:val="28"/>
          <w:szCs w:val="28"/>
        </w:rPr>
      </w:pPr>
      <w:r>
        <w:rPr>
          <w:rFonts w:ascii="Arial" w:hAnsi="Arial" w:cs="Arial"/>
          <w:sz w:val="28"/>
          <w:szCs w:val="28"/>
        </w:rPr>
        <w:t>68%</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Lack of transfer space</w:t>
      </w:r>
    </w:p>
    <w:p w:rsidR="00946948" w:rsidRDefault="00946948" w:rsidP="00946948">
      <w:pPr>
        <w:spacing w:after="0"/>
        <w:rPr>
          <w:rFonts w:ascii="Arial" w:hAnsi="Arial" w:cs="Arial"/>
          <w:sz w:val="28"/>
          <w:szCs w:val="28"/>
        </w:rPr>
      </w:pPr>
      <w:r>
        <w:rPr>
          <w:rFonts w:ascii="Arial" w:hAnsi="Arial" w:cs="Arial"/>
          <w:sz w:val="28"/>
          <w:szCs w:val="28"/>
        </w:rPr>
        <w:t>39%</w:t>
      </w:r>
    </w:p>
    <w:p w:rsidR="00946948" w:rsidRDefault="00946948" w:rsidP="00946948">
      <w:pPr>
        <w:spacing w:after="0"/>
        <w:rPr>
          <w:rFonts w:ascii="Arial" w:hAnsi="Arial" w:cs="Arial"/>
          <w:sz w:val="28"/>
          <w:szCs w:val="28"/>
        </w:rPr>
      </w:pPr>
      <w:r>
        <w:rPr>
          <w:rFonts w:ascii="Arial" w:hAnsi="Arial" w:cs="Arial"/>
          <w:sz w:val="28"/>
          <w:szCs w:val="28"/>
        </w:rPr>
        <w:lastRenderedPageBreak/>
        <w:t>Clutter</w:t>
      </w:r>
    </w:p>
    <w:p w:rsidR="00946948" w:rsidRDefault="00946948" w:rsidP="00946948">
      <w:pPr>
        <w:spacing w:after="0"/>
        <w:rPr>
          <w:rFonts w:ascii="Arial" w:hAnsi="Arial" w:cs="Arial"/>
          <w:sz w:val="28"/>
          <w:szCs w:val="28"/>
        </w:rPr>
      </w:pPr>
      <w:r>
        <w:rPr>
          <w:rFonts w:ascii="Arial" w:hAnsi="Arial" w:cs="Arial"/>
          <w:sz w:val="28"/>
          <w:szCs w:val="28"/>
        </w:rPr>
        <w:t>67%</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Layout</w:t>
      </w:r>
    </w:p>
    <w:p w:rsidR="00946948" w:rsidRDefault="00946948" w:rsidP="00946948">
      <w:pPr>
        <w:spacing w:after="0"/>
        <w:rPr>
          <w:rFonts w:ascii="Arial" w:hAnsi="Arial" w:cs="Arial"/>
          <w:sz w:val="28"/>
          <w:szCs w:val="28"/>
        </w:rPr>
      </w:pPr>
      <w:r>
        <w:rPr>
          <w:rFonts w:ascii="Arial" w:hAnsi="Arial" w:cs="Arial"/>
          <w:sz w:val="28"/>
          <w:szCs w:val="28"/>
        </w:rPr>
        <w:t>53%</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 xml:space="preserve">No accessible coat </w:t>
      </w:r>
      <w:proofErr w:type="gramStart"/>
      <w:r>
        <w:rPr>
          <w:rFonts w:ascii="Arial" w:hAnsi="Arial" w:cs="Arial"/>
          <w:sz w:val="28"/>
          <w:szCs w:val="28"/>
        </w:rPr>
        <w:t>hook</w:t>
      </w:r>
      <w:proofErr w:type="gramEnd"/>
    </w:p>
    <w:p w:rsidR="00946948" w:rsidRDefault="00946948" w:rsidP="00946948">
      <w:pPr>
        <w:spacing w:after="0"/>
        <w:rPr>
          <w:rFonts w:ascii="Arial" w:hAnsi="Arial" w:cs="Arial"/>
          <w:sz w:val="28"/>
          <w:szCs w:val="28"/>
        </w:rPr>
      </w:pPr>
      <w:r>
        <w:rPr>
          <w:rFonts w:ascii="Arial" w:hAnsi="Arial" w:cs="Arial"/>
          <w:sz w:val="28"/>
          <w:szCs w:val="28"/>
        </w:rPr>
        <w:t>31%</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No shelf</w:t>
      </w:r>
    </w:p>
    <w:p w:rsidR="00946948" w:rsidRDefault="00946948" w:rsidP="00946948">
      <w:pPr>
        <w:spacing w:after="0"/>
        <w:rPr>
          <w:rFonts w:ascii="Arial" w:hAnsi="Arial" w:cs="Arial"/>
          <w:sz w:val="28"/>
          <w:szCs w:val="28"/>
        </w:rPr>
      </w:pPr>
      <w:r>
        <w:rPr>
          <w:rFonts w:ascii="Arial" w:hAnsi="Arial" w:cs="Arial"/>
          <w:sz w:val="28"/>
          <w:szCs w:val="28"/>
        </w:rPr>
        <w:t>27%</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Confusing signage</w:t>
      </w:r>
    </w:p>
    <w:p w:rsidR="00946948" w:rsidRDefault="00946948" w:rsidP="00946948">
      <w:pPr>
        <w:spacing w:after="0"/>
        <w:rPr>
          <w:rFonts w:ascii="Arial" w:hAnsi="Arial" w:cs="Arial"/>
          <w:sz w:val="28"/>
          <w:szCs w:val="28"/>
        </w:rPr>
      </w:pPr>
      <w:r>
        <w:rPr>
          <w:rFonts w:ascii="Arial" w:hAnsi="Arial" w:cs="Arial"/>
          <w:sz w:val="28"/>
          <w:szCs w:val="28"/>
        </w:rPr>
        <w:t>6%</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Lack of Changing Places toilet</w:t>
      </w:r>
    </w:p>
    <w:p w:rsidR="00946948" w:rsidRDefault="00946948" w:rsidP="00946948">
      <w:pPr>
        <w:spacing w:after="0"/>
        <w:rPr>
          <w:rFonts w:ascii="Arial" w:hAnsi="Arial" w:cs="Arial"/>
          <w:sz w:val="28"/>
          <w:szCs w:val="28"/>
        </w:rPr>
      </w:pPr>
      <w:r>
        <w:rPr>
          <w:rFonts w:ascii="Arial" w:hAnsi="Arial" w:cs="Arial"/>
          <w:sz w:val="28"/>
          <w:szCs w:val="28"/>
        </w:rPr>
        <w:t>6%</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Broken or difficult to use locks</w:t>
      </w:r>
    </w:p>
    <w:p w:rsidR="00946948" w:rsidRDefault="00946948" w:rsidP="00946948">
      <w:pPr>
        <w:spacing w:after="0"/>
        <w:rPr>
          <w:rFonts w:ascii="Arial" w:hAnsi="Arial" w:cs="Arial"/>
          <w:sz w:val="28"/>
          <w:szCs w:val="28"/>
        </w:rPr>
      </w:pPr>
      <w:r>
        <w:rPr>
          <w:rFonts w:ascii="Arial" w:hAnsi="Arial" w:cs="Arial"/>
          <w:sz w:val="28"/>
          <w:szCs w:val="28"/>
        </w:rPr>
        <w:t>41%</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Lack of visual contrast</w:t>
      </w:r>
    </w:p>
    <w:p w:rsidR="00946948" w:rsidRDefault="00946948" w:rsidP="00946948">
      <w:pPr>
        <w:spacing w:after="0"/>
        <w:rPr>
          <w:rFonts w:ascii="Arial" w:hAnsi="Arial" w:cs="Arial"/>
          <w:sz w:val="28"/>
          <w:szCs w:val="28"/>
        </w:rPr>
      </w:pPr>
      <w:r>
        <w:rPr>
          <w:rFonts w:ascii="Arial" w:hAnsi="Arial" w:cs="Arial"/>
          <w:sz w:val="28"/>
          <w:szCs w:val="28"/>
        </w:rPr>
        <w:t>7%</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How do places compare for accessible toilet provision?</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Food and drink</w:t>
      </w:r>
    </w:p>
    <w:p w:rsidR="00946948" w:rsidRDefault="00946948" w:rsidP="00946948">
      <w:pPr>
        <w:spacing w:after="0"/>
        <w:rPr>
          <w:rFonts w:ascii="Arial" w:hAnsi="Arial" w:cs="Arial"/>
          <w:sz w:val="28"/>
          <w:szCs w:val="28"/>
        </w:rPr>
      </w:pPr>
      <w:r>
        <w:rPr>
          <w:rFonts w:ascii="Arial" w:hAnsi="Arial" w:cs="Arial"/>
          <w:sz w:val="28"/>
          <w:szCs w:val="28"/>
        </w:rPr>
        <w:t>Good 24% Poor 71%</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 xml:space="preserve">Accommodation </w:t>
      </w:r>
    </w:p>
    <w:p w:rsidR="00946948" w:rsidRDefault="00946948" w:rsidP="00946948">
      <w:pPr>
        <w:spacing w:after="0"/>
        <w:rPr>
          <w:rFonts w:ascii="Arial" w:hAnsi="Arial" w:cs="Arial"/>
          <w:sz w:val="28"/>
          <w:szCs w:val="28"/>
        </w:rPr>
      </w:pPr>
      <w:r>
        <w:rPr>
          <w:rFonts w:ascii="Arial" w:hAnsi="Arial" w:cs="Arial"/>
          <w:sz w:val="28"/>
          <w:szCs w:val="28"/>
        </w:rPr>
        <w:t>Good 26% Poor 43%</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Sport and leisure</w:t>
      </w:r>
    </w:p>
    <w:p w:rsidR="00946948" w:rsidRDefault="00946948" w:rsidP="00946948">
      <w:pPr>
        <w:spacing w:after="0"/>
        <w:rPr>
          <w:rFonts w:ascii="Arial" w:hAnsi="Arial" w:cs="Arial"/>
          <w:sz w:val="28"/>
          <w:szCs w:val="28"/>
        </w:rPr>
      </w:pPr>
      <w:r>
        <w:rPr>
          <w:rFonts w:ascii="Arial" w:hAnsi="Arial" w:cs="Arial"/>
          <w:sz w:val="28"/>
          <w:szCs w:val="28"/>
        </w:rPr>
        <w:t>Good 29% Poor 32%</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Music, arts and culture</w:t>
      </w:r>
    </w:p>
    <w:p w:rsidR="00946948" w:rsidRDefault="00946948" w:rsidP="00946948">
      <w:pPr>
        <w:spacing w:after="0"/>
        <w:rPr>
          <w:rFonts w:ascii="Arial" w:hAnsi="Arial" w:cs="Arial"/>
          <w:sz w:val="28"/>
          <w:szCs w:val="28"/>
        </w:rPr>
      </w:pPr>
      <w:r>
        <w:rPr>
          <w:rFonts w:ascii="Arial" w:hAnsi="Arial" w:cs="Arial"/>
          <w:sz w:val="28"/>
          <w:szCs w:val="28"/>
        </w:rPr>
        <w:t>Good 22% Poor 35%</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Visitor attractions</w:t>
      </w:r>
    </w:p>
    <w:p w:rsidR="00946948" w:rsidRDefault="00946948" w:rsidP="00946948">
      <w:pPr>
        <w:spacing w:after="0"/>
        <w:rPr>
          <w:rFonts w:ascii="Arial" w:hAnsi="Arial" w:cs="Arial"/>
          <w:sz w:val="28"/>
          <w:szCs w:val="28"/>
        </w:rPr>
      </w:pPr>
      <w:r>
        <w:rPr>
          <w:rFonts w:ascii="Arial" w:hAnsi="Arial" w:cs="Arial"/>
          <w:sz w:val="28"/>
          <w:szCs w:val="28"/>
        </w:rPr>
        <w:t>Good 39% Poor 32%</w:t>
      </w:r>
    </w:p>
    <w:p w:rsidR="00946948" w:rsidRDefault="00946948" w:rsidP="00946948">
      <w:pPr>
        <w:spacing w:after="0"/>
        <w:rPr>
          <w:rFonts w:ascii="Arial" w:hAnsi="Arial" w:cs="Arial"/>
          <w:sz w:val="28"/>
          <w:szCs w:val="28"/>
        </w:rPr>
      </w:pPr>
      <w:r>
        <w:rPr>
          <w:rFonts w:ascii="Arial" w:hAnsi="Arial" w:cs="Arial"/>
          <w:sz w:val="28"/>
          <w:szCs w:val="28"/>
        </w:rPr>
        <w:lastRenderedPageBreak/>
        <w:t>Everyday essentials e.g. supermarkets</w:t>
      </w:r>
    </w:p>
    <w:p w:rsidR="00946948" w:rsidRDefault="00946948" w:rsidP="00946948">
      <w:pPr>
        <w:spacing w:after="0"/>
        <w:rPr>
          <w:rFonts w:ascii="Arial" w:hAnsi="Arial" w:cs="Arial"/>
          <w:sz w:val="28"/>
          <w:szCs w:val="28"/>
        </w:rPr>
      </w:pPr>
      <w:r>
        <w:rPr>
          <w:rFonts w:ascii="Arial" w:hAnsi="Arial" w:cs="Arial"/>
          <w:sz w:val="28"/>
          <w:szCs w:val="28"/>
        </w:rPr>
        <w:t>Good 34% Poor 44%</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Transport</w:t>
      </w:r>
    </w:p>
    <w:p w:rsidR="00946948" w:rsidRDefault="00946948" w:rsidP="00946948">
      <w:pPr>
        <w:spacing w:after="0"/>
        <w:rPr>
          <w:rFonts w:ascii="Arial" w:hAnsi="Arial" w:cs="Arial"/>
          <w:sz w:val="28"/>
          <w:szCs w:val="28"/>
        </w:rPr>
      </w:pPr>
      <w:r>
        <w:rPr>
          <w:rFonts w:ascii="Arial" w:hAnsi="Arial" w:cs="Arial"/>
          <w:sz w:val="28"/>
          <w:szCs w:val="28"/>
        </w:rPr>
        <w:t>Good 24% Poor 37%</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How do people find information about accessible toilets?</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It’s difficult to find this information</w:t>
      </w:r>
    </w:p>
    <w:p w:rsidR="00946948" w:rsidRDefault="00946948" w:rsidP="00946948">
      <w:pPr>
        <w:spacing w:after="0"/>
        <w:rPr>
          <w:rFonts w:ascii="Arial" w:hAnsi="Arial" w:cs="Arial"/>
          <w:sz w:val="28"/>
          <w:szCs w:val="28"/>
        </w:rPr>
      </w:pPr>
      <w:r>
        <w:rPr>
          <w:rFonts w:ascii="Arial" w:hAnsi="Arial" w:cs="Arial"/>
          <w:sz w:val="28"/>
          <w:szCs w:val="28"/>
        </w:rPr>
        <w:t>52%</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Venue website</w:t>
      </w:r>
    </w:p>
    <w:p w:rsidR="00946948" w:rsidRDefault="00946948" w:rsidP="00946948">
      <w:pPr>
        <w:spacing w:after="0"/>
        <w:rPr>
          <w:rFonts w:ascii="Arial" w:hAnsi="Arial" w:cs="Arial"/>
          <w:sz w:val="28"/>
          <w:szCs w:val="28"/>
        </w:rPr>
      </w:pPr>
      <w:r>
        <w:rPr>
          <w:rFonts w:ascii="Arial" w:hAnsi="Arial" w:cs="Arial"/>
          <w:sz w:val="28"/>
          <w:szCs w:val="28"/>
        </w:rPr>
        <w:t>38%</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Phone the venue directly</w:t>
      </w:r>
    </w:p>
    <w:p w:rsidR="00946948" w:rsidRDefault="00946948" w:rsidP="00946948">
      <w:pPr>
        <w:spacing w:after="0"/>
        <w:rPr>
          <w:rFonts w:ascii="Arial" w:hAnsi="Arial" w:cs="Arial"/>
          <w:sz w:val="28"/>
          <w:szCs w:val="28"/>
        </w:rPr>
      </w:pPr>
      <w:r>
        <w:rPr>
          <w:rFonts w:ascii="Arial" w:hAnsi="Arial" w:cs="Arial"/>
          <w:sz w:val="28"/>
          <w:szCs w:val="28"/>
        </w:rPr>
        <w:t>34%</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Word of mouth</w:t>
      </w:r>
    </w:p>
    <w:p w:rsidR="00946948" w:rsidRDefault="00946948" w:rsidP="00946948">
      <w:pPr>
        <w:spacing w:after="0"/>
        <w:rPr>
          <w:rFonts w:ascii="Arial" w:hAnsi="Arial" w:cs="Arial"/>
          <w:sz w:val="28"/>
          <w:szCs w:val="28"/>
        </w:rPr>
      </w:pPr>
      <w:r>
        <w:rPr>
          <w:rFonts w:ascii="Arial" w:hAnsi="Arial" w:cs="Arial"/>
          <w:sz w:val="28"/>
          <w:szCs w:val="28"/>
        </w:rPr>
        <w:t>25%</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Euan’s Guide</w:t>
      </w:r>
    </w:p>
    <w:p w:rsidR="00946948" w:rsidRDefault="00946948" w:rsidP="00946948">
      <w:pPr>
        <w:spacing w:after="0"/>
        <w:rPr>
          <w:rFonts w:ascii="Arial" w:hAnsi="Arial" w:cs="Arial"/>
          <w:sz w:val="28"/>
          <w:szCs w:val="28"/>
        </w:rPr>
      </w:pPr>
      <w:r>
        <w:rPr>
          <w:rFonts w:ascii="Arial" w:hAnsi="Arial" w:cs="Arial"/>
          <w:sz w:val="28"/>
          <w:szCs w:val="28"/>
        </w:rPr>
        <w:t>22%</w:t>
      </w:r>
    </w:p>
    <w:p w:rsid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Pr>
          <w:rFonts w:ascii="Arial" w:hAnsi="Arial" w:cs="Arial"/>
          <w:sz w:val="28"/>
          <w:szCs w:val="28"/>
        </w:rPr>
        <w:t>Changing Places website</w:t>
      </w:r>
    </w:p>
    <w:p w:rsidR="00946948" w:rsidRDefault="00946948" w:rsidP="00946948">
      <w:pPr>
        <w:spacing w:after="0"/>
        <w:rPr>
          <w:rFonts w:ascii="Arial" w:hAnsi="Arial" w:cs="Arial"/>
          <w:sz w:val="28"/>
          <w:szCs w:val="28"/>
        </w:rPr>
      </w:pPr>
      <w:r>
        <w:rPr>
          <w:rFonts w:ascii="Arial" w:hAnsi="Arial" w:cs="Arial"/>
          <w:sz w:val="28"/>
          <w:szCs w:val="28"/>
        </w:rPr>
        <w:t>15%</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Unusual things found in accessible toilets</w:t>
      </w:r>
    </w:p>
    <w:p w:rsidR="00946948" w:rsidRPr="00946948" w:rsidRDefault="00946948" w:rsidP="00946948">
      <w:pPr>
        <w:spacing w:after="0"/>
        <w:rPr>
          <w:rFonts w:ascii="Arial" w:hAnsi="Arial" w:cs="Arial"/>
          <w:sz w:val="28"/>
          <w:szCs w:val="28"/>
        </w:rPr>
      </w:pP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Traffic cones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Bags of </w:t>
      </w:r>
      <w:proofErr w:type="spellStart"/>
      <w:r w:rsidRPr="00946948">
        <w:rPr>
          <w:rFonts w:ascii="Arial" w:hAnsi="Arial" w:cs="Arial"/>
          <w:sz w:val="28"/>
          <w:szCs w:val="28"/>
        </w:rPr>
        <w:t>unshredded</w:t>
      </w:r>
      <w:proofErr w:type="spellEnd"/>
      <w:r w:rsidRPr="00946948">
        <w:rPr>
          <w:rFonts w:ascii="Arial" w:hAnsi="Arial" w:cs="Arial"/>
          <w:sz w:val="28"/>
          <w:szCs w:val="28"/>
        </w:rPr>
        <w:t xml:space="preserve"> confidential documents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Bricks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Surfboard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Motorbike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Old mattresses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A singing mirror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Junk for sale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A kitchen </w:t>
      </w:r>
      <w:proofErr w:type="gramStart"/>
      <w:r w:rsidRPr="00946948">
        <w:rPr>
          <w:rFonts w:ascii="Arial" w:hAnsi="Arial" w:cs="Arial"/>
          <w:sz w:val="28"/>
          <w:szCs w:val="28"/>
        </w:rPr>
        <w:t>sink</w:t>
      </w:r>
      <w:proofErr w:type="gramEnd"/>
      <w:r w:rsidRPr="00946948">
        <w:rPr>
          <w:rFonts w:ascii="Arial" w:hAnsi="Arial" w:cs="Arial"/>
          <w:sz w:val="28"/>
          <w:szCs w:val="28"/>
        </w:rPr>
        <w:t xml:space="preserve">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Tinned tomatoes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Games machine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lastRenderedPageBreak/>
        <w:t xml:space="preserve">Mannequins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Washing machine </w:t>
      </w:r>
    </w:p>
    <w:p w:rsidR="00946948" w:rsidRP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 xml:space="preserve">Kitchen staff uniforms </w:t>
      </w:r>
    </w:p>
    <w:p w:rsidR="00946948" w:rsidRDefault="00946948" w:rsidP="00946948">
      <w:pPr>
        <w:numPr>
          <w:ilvl w:val="0"/>
          <w:numId w:val="2"/>
        </w:numPr>
        <w:spacing w:after="0"/>
        <w:rPr>
          <w:rFonts w:ascii="Arial" w:hAnsi="Arial" w:cs="Arial"/>
          <w:sz w:val="28"/>
          <w:szCs w:val="28"/>
        </w:rPr>
      </w:pPr>
      <w:r w:rsidRPr="00946948">
        <w:rPr>
          <w:rFonts w:ascii="Arial" w:hAnsi="Arial" w:cs="Arial"/>
          <w:sz w:val="28"/>
          <w:szCs w:val="28"/>
        </w:rPr>
        <w:t>Champagne buckets</w:t>
      </w:r>
    </w:p>
    <w:p w:rsidR="00946948" w:rsidRDefault="00946948" w:rsidP="00946948">
      <w:pPr>
        <w:spacing w:after="0"/>
        <w:rPr>
          <w:rFonts w:ascii="Arial" w:hAnsi="Arial" w:cs="Arial"/>
          <w:sz w:val="28"/>
          <w:szCs w:val="28"/>
        </w:rPr>
      </w:pPr>
    </w:p>
    <w:p w:rsidR="00946948" w:rsidRPr="00946948" w:rsidRDefault="00946948" w:rsidP="00946948">
      <w:pPr>
        <w:spacing w:after="0"/>
        <w:rPr>
          <w:rFonts w:ascii="Arial" w:hAnsi="Arial" w:cs="Arial"/>
          <w:b/>
          <w:sz w:val="28"/>
          <w:szCs w:val="28"/>
        </w:rPr>
      </w:pPr>
      <w:r w:rsidRPr="00946948">
        <w:rPr>
          <w:rFonts w:ascii="Arial" w:hAnsi="Arial" w:cs="Arial"/>
          <w:b/>
          <w:sz w:val="28"/>
          <w:szCs w:val="28"/>
        </w:rPr>
        <w:t>People also told us:</w:t>
      </w:r>
    </w:p>
    <w:p w:rsidR="00946948" w:rsidRP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sidRPr="00946948">
        <w:rPr>
          <w:rFonts w:ascii="Arial" w:hAnsi="Arial" w:cs="Arial"/>
          <w:sz w:val="28"/>
          <w:szCs w:val="28"/>
        </w:rPr>
        <w:t xml:space="preserve">“Most common problem I have </w:t>
      </w:r>
      <w:proofErr w:type="spellStart"/>
      <w:r w:rsidRPr="00946948">
        <w:rPr>
          <w:rFonts w:ascii="Arial" w:hAnsi="Arial" w:cs="Arial"/>
          <w:sz w:val="28"/>
          <w:szCs w:val="28"/>
        </w:rPr>
        <w:t>encounterd</w:t>
      </w:r>
      <w:proofErr w:type="spellEnd"/>
      <w:r w:rsidRPr="00946948">
        <w:rPr>
          <w:rFonts w:ascii="Arial" w:hAnsi="Arial" w:cs="Arial"/>
          <w:sz w:val="28"/>
          <w:szCs w:val="28"/>
        </w:rPr>
        <w:t xml:space="preserve"> is disabled toilet being used by those who don’t need it and leaving it dirty with wet floors which have become </w:t>
      </w:r>
      <w:proofErr w:type="spellStart"/>
      <w:r w:rsidRPr="00946948">
        <w:rPr>
          <w:rFonts w:ascii="Arial" w:hAnsi="Arial" w:cs="Arial"/>
          <w:sz w:val="28"/>
          <w:szCs w:val="28"/>
        </w:rPr>
        <w:t>slippy</w:t>
      </w:r>
      <w:proofErr w:type="spellEnd"/>
      <w:r w:rsidRPr="00946948">
        <w:rPr>
          <w:rFonts w:ascii="Arial" w:hAnsi="Arial" w:cs="Arial"/>
          <w:sz w:val="28"/>
          <w:szCs w:val="28"/>
        </w:rPr>
        <w:t xml:space="preserve"> for me to navigate.” </w:t>
      </w:r>
    </w:p>
    <w:p w:rsidR="00946948" w:rsidRP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sidRPr="00946948">
        <w:rPr>
          <w:rFonts w:ascii="Arial" w:hAnsi="Arial" w:cs="Arial"/>
          <w:sz w:val="28"/>
          <w:szCs w:val="28"/>
        </w:rPr>
        <w:t xml:space="preserve">“I don’t think they ask any disabled people to test drive their designs. They may pass building regulations, but they are not functional for the disabled person from many perspectives, usually size and transfer space being the main issues for me.” </w:t>
      </w:r>
    </w:p>
    <w:p w:rsidR="00946948" w:rsidRPr="00946948" w:rsidRDefault="00946948" w:rsidP="00946948">
      <w:pPr>
        <w:spacing w:after="0"/>
        <w:rPr>
          <w:rFonts w:ascii="Arial" w:hAnsi="Arial" w:cs="Arial"/>
          <w:sz w:val="28"/>
          <w:szCs w:val="28"/>
        </w:rPr>
      </w:pPr>
    </w:p>
    <w:p w:rsidR="00946948" w:rsidRDefault="00946948" w:rsidP="00946948">
      <w:pPr>
        <w:spacing w:after="0"/>
        <w:rPr>
          <w:rFonts w:ascii="Arial" w:hAnsi="Arial" w:cs="Arial"/>
          <w:sz w:val="28"/>
          <w:szCs w:val="28"/>
        </w:rPr>
      </w:pPr>
      <w:r w:rsidRPr="00946948">
        <w:rPr>
          <w:rFonts w:ascii="Arial" w:hAnsi="Arial" w:cs="Arial"/>
          <w:sz w:val="28"/>
          <w:szCs w:val="28"/>
        </w:rPr>
        <w:t>“Big issue of accessible toilet doubling up as a baby changing unit.”</w:t>
      </w:r>
    </w:p>
    <w:p w:rsidR="00946948" w:rsidRPr="00946948" w:rsidRDefault="00946948" w:rsidP="00946948">
      <w:pPr>
        <w:spacing w:after="0"/>
        <w:rPr>
          <w:rFonts w:ascii="Arial" w:hAnsi="Arial" w:cs="Arial"/>
          <w:sz w:val="28"/>
          <w:szCs w:val="28"/>
        </w:rPr>
      </w:pPr>
      <w:r w:rsidRPr="00946948">
        <w:rPr>
          <w:rFonts w:ascii="Arial" w:hAnsi="Arial" w:cs="Arial"/>
          <w:sz w:val="28"/>
          <w:szCs w:val="28"/>
        </w:rPr>
        <w:t xml:space="preserve"> </w:t>
      </w:r>
    </w:p>
    <w:p w:rsidR="00946948" w:rsidRDefault="00946948" w:rsidP="00946948">
      <w:pPr>
        <w:spacing w:after="0"/>
        <w:rPr>
          <w:rFonts w:ascii="Arial" w:hAnsi="Arial" w:cs="Arial"/>
          <w:sz w:val="28"/>
          <w:szCs w:val="28"/>
        </w:rPr>
      </w:pPr>
      <w:r w:rsidRPr="00946948">
        <w:rPr>
          <w:rFonts w:ascii="Arial" w:hAnsi="Arial" w:cs="Arial"/>
          <w:sz w:val="28"/>
          <w:szCs w:val="28"/>
        </w:rPr>
        <w:t>“They have become increasingly difficult to get into as Radar locks installed when they were new and shiny deteriorate and a second bolt is fitted, a cheaper lock is substituted.”</w:t>
      </w:r>
    </w:p>
    <w:p w:rsidR="00CC180A" w:rsidRDefault="00CC180A" w:rsidP="00946948">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“Very few have Braille. Alway</w:t>
      </w:r>
      <w:r>
        <w:rPr>
          <w:rFonts w:ascii="Arial" w:hAnsi="Arial" w:cs="Arial"/>
          <w:sz w:val="28"/>
          <w:szCs w:val="28"/>
        </w:rPr>
        <w:t>s</w:t>
      </w:r>
      <w:r w:rsidRPr="00CC180A">
        <w:rPr>
          <w:rFonts w:ascii="Arial" w:hAnsi="Arial" w:cs="Arial"/>
          <w:sz w:val="28"/>
          <w:szCs w:val="28"/>
        </w:rPr>
        <w:t xml:space="preserve"> different layout and no tactile guidance.” </w:t>
      </w:r>
    </w:p>
    <w:p w:rsidR="00CC180A" w:rsidRP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 xml:space="preserve">“Very often the accessible toilet is just a larger cubical within the general toilets and actually getting into those toilets nearly always involves getting through two doors within </w:t>
      </w:r>
      <w:proofErr w:type="gramStart"/>
      <w:r w:rsidRPr="00CC180A">
        <w:rPr>
          <w:rFonts w:ascii="Arial" w:hAnsi="Arial" w:cs="Arial"/>
          <w:sz w:val="28"/>
          <w:szCs w:val="28"/>
        </w:rPr>
        <w:t>close proximity</w:t>
      </w:r>
      <w:proofErr w:type="gramEnd"/>
      <w:r w:rsidRPr="00CC180A">
        <w:rPr>
          <w:rFonts w:ascii="Arial" w:hAnsi="Arial" w:cs="Arial"/>
          <w:sz w:val="28"/>
          <w:szCs w:val="28"/>
        </w:rPr>
        <w:t xml:space="preserve"> to each other - almost impossible when in a wheelchair.” </w:t>
      </w:r>
    </w:p>
    <w:p w:rsidR="00CC180A" w:rsidRP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 xml:space="preserve">“What’s most annoying is when there actually is an accessible toilet but it’s being used for storage!” </w:t>
      </w:r>
    </w:p>
    <w:p w:rsidR="00CC180A" w:rsidRP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 xml:space="preserve">“It is fantastic that we are seeing more Changing Places, however the normal standard accessibility toilets have not improved and are often the last on the list to be improved.” </w:t>
      </w:r>
    </w:p>
    <w:p w:rsidR="00CC180A" w:rsidRP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“I am unable to use toilet roll holders. The dispensers need to be much easier to use.”</w:t>
      </w:r>
    </w:p>
    <w:p w:rsid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b/>
          <w:sz w:val="28"/>
          <w:szCs w:val="28"/>
        </w:rPr>
      </w:pPr>
      <w:r w:rsidRPr="00CC180A">
        <w:rPr>
          <w:rFonts w:ascii="Arial" w:hAnsi="Arial" w:cs="Arial"/>
          <w:b/>
          <w:sz w:val="28"/>
          <w:szCs w:val="28"/>
        </w:rPr>
        <w:t>About Euan’s Guide</w:t>
      </w:r>
    </w:p>
    <w:p w:rsidR="00CC180A" w:rsidRP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Euan’s Guide is the disabled access review website. </w:t>
      </w:r>
    </w:p>
    <w:p w:rsidR="00CC180A" w:rsidRP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Reviews are written by disabled people, their families, friends and carers. </w:t>
      </w:r>
    </w:p>
    <w:p w:rsidR="00CC180A" w:rsidRP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The site was founded by Euan MacDonald and his sister Kiki. </w:t>
      </w:r>
    </w:p>
    <w:p w:rsidR="00CC180A" w:rsidRP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Euan is a powerchair user and wanted to hear from other disabled people about accessible places to go. </w:t>
      </w:r>
    </w:p>
    <w:p w:rsidR="00CC180A" w:rsidRP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The site went live on 1st November 2013 and now has thousands of disabled access reviews for places in the UK and beyond. </w:t>
      </w:r>
    </w:p>
    <w:p w:rsidR="00CC180A" w:rsidRP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Euan’s Guide is endorsed by Professor Stephen Hawking and JK Rowling.</w:t>
      </w:r>
    </w:p>
    <w:p w:rsidR="00CC180A" w:rsidRDefault="00CC180A" w:rsidP="00CC180A">
      <w:pPr>
        <w:spacing w:after="0"/>
        <w:rPr>
          <w:rFonts w:ascii="Arial" w:hAnsi="Arial" w:cs="Arial"/>
          <w:sz w:val="28"/>
          <w:szCs w:val="28"/>
        </w:rPr>
      </w:pPr>
    </w:p>
    <w:p w:rsidR="00CC180A" w:rsidRDefault="00CC180A" w:rsidP="00CC180A">
      <w:pPr>
        <w:spacing w:after="0"/>
        <w:rPr>
          <w:rFonts w:ascii="Arial" w:hAnsi="Arial" w:cs="Arial"/>
          <w:sz w:val="28"/>
          <w:szCs w:val="28"/>
        </w:rPr>
      </w:pPr>
      <w:r w:rsidRPr="00CC180A">
        <w:rPr>
          <w:rFonts w:ascii="Arial" w:hAnsi="Arial" w:cs="Arial"/>
          <w:sz w:val="28"/>
          <w:szCs w:val="28"/>
        </w:rPr>
        <w:t>The ‘Let’s Talk Toilets’ survey was carried out by Euan’s Guide between July and September 2017. 429 disabled people, their families and friends shared their opinions in this survey.</w:t>
      </w:r>
    </w:p>
    <w:p w:rsidR="00CC180A" w:rsidRDefault="00CC180A" w:rsidP="00CC180A">
      <w:pPr>
        <w:spacing w:after="0"/>
        <w:rPr>
          <w:rFonts w:ascii="Arial" w:hAnsi="Arial" w:cs="Arial"/>
          <w:sz w:val="28"/>
          <w:szCs w:val="28"/>
        </w:rPr>
      </w:pPr>
    </w:p>
    <w:p w:rsidR="00CC180A" w:rsidRPr="00CC180A" w:rsidRDefault="00CC180A" w:rsidP="00CC180A">
      <w:pPr>
        <w:spacing w:after="0"/>
        <w:rPr>
          <w:rFonts w:ascii="Arial" w:hAnsi="Arial" w:cs="Arial"/>
          <w:sz w:val="28"/>
          <w:szCs w:val="28"/>
        </w:rPr>
      </w:pPr>
      <w:hyperlink r:id="rId5" w:history="1">
        <w:r w:rsidRPr="00CC180A">
          <w:rPr>
            <w:rStyle w:val="Hyperlink"/>
            <w:rFonts w:ascii="Arial" w:hAnsi="Arial" w:cs="Arial"/>
            <w:sz w:val="28"/>
            <w:szCs w:val="28"/>
          </w:rPr>
          <w:t>www.EuansGuide.com</w:t>
        </w:r>
      </w:hyperlink>
    </w:p>
    <w:p w:rsidR="00CC180A" w:rsidRPr="00CC180A" w:rsidRDefault="00CC180A" w:rsidP="00CC180A">
      <w:pPr>
        <w:spacing w:after="0"/>
        <w:rPr>
          <w:rFonts w:ascii="Arial" w:hAnsi="Arial" w:cs="Arial"/>
          <w:sz w:val="28"/>
          <w:szCs w:val="28"/>
        </w:rPr>
      </w:pPr>
      <w:hyperlink r:id="rId6" w:history="1">
        <w:r w:rsidRPr="00CC180A">
          <w:rPr>
            <w:rStyle w:val="Hyperlink"/>
            <w:rFonts w:ascii="Arial" w:hAnsi="Arial" w:cs="Arial"/>
            <w:sz w:val="28"/>
            <w:szCs w:val="28"/>
          </w:rPr>
          <w:t>hello@euansguide.com</w:t>
        </w:r>
      </w:hyperlink>
      <w:bookmarkStart w:id="0" w:name="_GoBack"/>
      <w:bookmarkEnd w:id="0"/>
    </w:p>
    <w:p w:rsidR="00CC180A" w:rsidRPr="00CC180A" w:rsidRDefault="00CC180A" w:rsidP="00CC180A">
      <w:pPr>
        <w:spacing w:after="0"/>
        <w:rPr>
          <w:rFonts w:ascii="Arial" w:hAnsi="Arial" w:cs="Arial"/>
          <w:sz w:val="28"/>
          <w:szCs w:val="28"/>
        </w:rPr>
      </w:pPr>
      <w:r w:rsidRPr="00CC180A">
        <w:rPr>
          <w:rFonts w:ascii="Arial" w:hAnsi="Arial" w:cs="Arial"/>
          <w:sz w:val="28"/>
          <w:szCs w:val="28"/>
        </w:rPr>
        <w:t xml:space="preserve">0131 510 5106 </w:t>
      </w:r>
    </w:p>
    <w:p w:rsidR="00CC180A" w:rsidRPr="00CC180A" w:rsidRDefault="00CC180A" w:rsidP="00CC180A">
      <w:pPr>
        <w:spacing w:after="0"/>
        <w:rPr>
          <w:rFonts w:ascii="Arial" w:hAnsi="Arial" w:cs="Arial"/>
          <w:sz w:val="28"/>
          <w:szCs w:val="28"/>
        </w:rPr>
      </w:pPr>
      <w:r w:rsidRPr="00CC180A">
        <w:rPr>
          <w:rFonts w:ascii="Arial" w:hAnsi="Arial" w:cs="Arial"/>
          <w:sz w:val="28"/>
          <w:szCs w:val="28"/>
        </w:rPr>
        <w:t>Euan’s Guide, 29 Constitution Street, Edinburgh, EH6 7BS</w:t>
      </w:r>
    </w:p>
    <w:p w:rsidR="00CC180A" w:rsidRPr="00CC180A" w:rsidRDefault="00CC180A" w:rsidP="00CC180A">
      <w:pPr>
        <w:spacing w:after="0"/>
        <w:rPr>
          <w:rFonts w:ascii="Arial" w:hAnsi="Arial" w:cs="Arial"/>
          <w:sz w:val="28"/>
          <w:szCs w:val="28"/>
        </w:rPr>
      </w:pPr>
    </w:p>
    <w:p w:rsidR="00CC180A" w:rsidRPr="00946948" w:rsidRDefault="00CC180A" w:rsidP="00CC180A">
      <w:pPr>
        <w:spacing w:after="0"/>
        <w:rPr>
          <w:rFonts w:ascii="Arial" w:hAnsi="Arial" w:cs="Arial"/>
          <w:sz w:val="28"/>
          <w:szCs w:val="28"/>
        </w:rPr>
      </w:pPr>
    </w:p>
    <w:sectPr w:rsidR="00CC180A" w:rsidRPr="0094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6135D3"/>
    <w:multiLevelType w:val="hybridMultilevel"/>
    <w:tmpl w:val="504D7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7E7F29"/>
    <w:multiLevelType w:val="hybridMultilevel"/>
    <w:tmpl w:val="2B6D0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ADEFBA"/>
    <w:multiLevelType w:val="hybridMultilevel"/>
    <w:tmpl w:val="9273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7ED2B"/>
    <w:multiLevelType w:val="hybridMultilevel"/>
    <w:tmpl w:val="546589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911FFC"/>
    <w:multiLevelType w:val="hybridMultilevel"/>
    <w:tmpl w:val="0BE11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ADD125"/>
    <w:multiLevelType w:val="hybridMultilevel"/>
    <w:tmpl w:val="DBD8B7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BA6F7F"/>
    <w:multiLevelType w:val="hybridMultilevel"/>
    <w:tmpl w:val="CBC27DA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48"/>
    <w:rsid w:val="00946948"/>
    <w:rsid w:val="00CC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724D"/>
  <w15:chartTrackingRefBased/>
  <w15:docId w15:val="{6175BAE3-7F1A-4624-8A5C-7BB94EEF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80A"/>
    <w:pPr>
      <w:ind w:left="720"/>
      <w:contextualSpacing/>
    </w:pPr>
  </w:style>
  <w:style w:type="character" w:styleId="Hyperlink">
    <w:name w:val="Hyperlink"/>
    <w:basedOn w:val="DefaultParagraphFont"/>
    <w:uiPriority w:val="99"/>
    <w:unhideWhenUsed/>
    <w:rsid w:val="00CC180A"/>
    <w:rPr>
      <w:color w:val="0563C1" w:themeColor="hyperlink"/>
      <w:u w:val="single"/>
    </w:rPr>
  </w:style>
  <w:style w:type="character" w:styleId="UnresolvedMention">
    <w:name w:val="Unresolved Mention"/>
    <w:basedOn w:val="DefaultParagraphFont"/>
    <w:uiPriority w:val="99"/>
    <w:semiHidden/>
    <w:unhideWhenUsed/>
    <w:rsid w:val="00CC1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euansguide.com" TargetMode="External"/><Relationship Id="rId5" Type="http://schemas.openxmlformats.org/officeDocument/2006/relationships/hyperlink" Target="http://www.EuansGu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eve.smith@euansguide.com</dc:creator>
  <cp:keywords/>
  <dc:description/>
  <cp:lastModifiedBy>eve.smith@euansguide.com</cp:lastModifiedBy>
  <cp:revision>1</cp:revision>
  <dcterms:created xsi:type="dcterms:W3CDTF">2017-11-14T16:24:00Z</dcterms:created>
  <dcterms:modified xsi:type="dcterms:W3CDTF">2017-11-14T16:40:00Z</dcterms:modified>
</cp:coreProperties>
</file>